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6D" w:rsidRDefault="006F316D" w:rsidP="009A1EE8">
      <w:pPr>
        <w:jc w:val="center"/>
        <w:rPr>
          <w:rFonts w:ascii="Arial" w:hAnsi="Arial" w:cs="Arial"/>
          <w:b/>
          <w:sz w:val="30"/>
          <w:szCs w:val="30"/>
        </w:rPr>
      </w:pPr>
    </w:p>
    <w:p w:rsidR="00D97B78" w:rsidRDefault="00D97B78" w:rsidP="009A1EE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  <w:lang w:eastAsia="es-ES"/>
        </w:rPr>
        <w:drawing>
          <wp:inline distT="0" distB="0" distL="0" distR="0">
            <wp:extent cx="1575576" cy="1023896"/>
            <wp:effectExtent l="19050" t="0" r="5574" b="0"/>
            <wp:docPr id="3" name="2 Imagen" descr="LOGO FAB DO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B DOB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300" cy="102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B78" w:rsidRDefault="00D97B78" w:rsidP="009A1EE8">
      <w:pPr>
        <w:jc w:val="center"/>
        <w:rPr>
          <w:rFonts w:ascii="Arial" w:hAnsi="Arial" w:cs="Arial"/>
          <w:b/>
          <w:sz w:val="30"/>
          <w:szCs w:val="30"/>
        </w:rPr>
      </w:pPr>
      <w:r w:rsidRPr="00D97B78">
        <w:rPr>
          <w:rFonts w:ascii="Arial" w:hAnsi="Arial" w:cs="Arial"/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95pt;margin-top:5.3pt;width:381.35pt;height:66.6pt;z-index:251660288;mso-height-percent:200;mso-height-percent:200;mso-width-relative:margin;mso-height-relative:margin" strokecolor="white [3212]">
            <v:textbox style="mso-fit-shape-to-text:t">
              <w:txbxContent>
                <w:p w:rsidR="00D97B78" w:rsidRPr="0074151B" w:rsidRDefault="00D97B78" w:rsidP="00D97B78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DELEGACIÓN OSCENSE DE BALONCESTO</w:t>
                  </w:r>
                </w:p>
                <w:p w:rsidR="00D97B78" w:rsidRPr="0074151B" w:rsidRDefault="00B22ACB" w:rsidP="00D97B7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PROGRAMA TALENTOS - ESCUELA -</w:t>
                  </w:r>
                  <w:r w:rsidR="00D97B7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TECNIFICACIÓN HUESCA</w:t>
                  </w:r>
                </w:p>
                <w:p w:rsidR="00D97B78" w:rsidRDefault="00D97B78" w:rsidP="00D97B78">
                  <w:pPr>
                    <w:jc w:val="center"/>
                  </w:pPr>
                  <w:r w:rsidRPr="0074151B">
                    <w:rPr>
                      <w:rFonts w:ascii="Arial" w:hAnsi="Arial" w:cs="Arial"/>
                      <w:b/>
                      <w:sz w:val="24"/>
                      <w:szCs w:val="24"/>
                    </w:rPr>
                    <w:t>BOLETÍN INSCRIPCIÓN ALUMNOS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/AS</w:t>
                  </w:r>
                </w:p>
              </w:txbxContent>
            </v:textbox>
          </v:shape>
        </w:pict>
      </w:r>
    </w:p>
    <w:p w:rsidR="000F0F89" w:rsidRPr="0074151B" w:rsidRDefault="000F0F89" w:rsidP="000F0F89">
      <w:pPr>
        <w:spacing w:line="360" w:lineRule="auto"/>
        <w:rPr>
          <w:rFonts w:ascii="Arial" w:hAnsi="Arial" w:cs="Arial"/>
          <w:sz w:val="20"/>
          <w:szCs w:val="20"/>
        </w:rPr>
      </w:pPr>
    </w:p>
    <w:p w:rsidR="00D97B78" w:rsidRDefault="00D97B78" w:rsidP="000F0F89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:rsidR="00D97B78" w:rsidRDefault="00D97B78" w:rsidP="000F0F89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:rsidR="000F0F89" w:rsidRPr="0074151B" w:rsidRDefault="000F0F89" w:rsidP="000F0F89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4151B">
        <w:rPr>
          <w:rFonts w:ascii="Arial" w:hAnsi="Arial" w:cs="Arial"/>
          <w:b/>
          <w:bCs/>
          <w:color w:val="auto"/>
          <w:sz w:val="24"/>
          <w:szCs w:val="24"/>
          <w:u w:val="single"/>
        </w:rPr>
        <w:t>Datos del alumno/a</w:t>
      </w:r>
    </w:p>
    <w:p w:rsidR="000F0F89" w:rsidRPr="0074151B" w:rsidRDefault="000F0F89" w:rsidP="000F0F89">
      <w:pPr>
        <w:widowControl w:val="0"/>
        <w:spacing w:after="20"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Apellidos:</w:t>
      </w:r>
      <w:r w:rsidRPr="0074151B">
        <w:rPr>
          <w:rFonts w:ascii="Arial" w:hAnsi="Arial" w:cs="Arial"/>
          <w:sz w:val="20"/>
          <w:szCs w:val="20"/>
        </w:rPr>
        <w:tab/>
      </w:r>
    </w:p>
    <w:p w:rsidR="000F0F89" w:rsidRPr="0074151B" w:rsidRDefault="000F0F89" w:rsidP="000F0F89">
      <w:pPr>
        <w:widowControl w:val="0"/>
        <w:spacing w:after="20"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Nombre:</w:t>
      </w:r>
      <w:r w:rsidRPr="0074151B">
        <w:rPr>
          <w:rFonts w:ascii="Arial" w:hAnsi="Arial" w:cs="Arial"/>
          <w:sz w:val="20"/>
          <w:szCs w:val="20"/>
        </w:rPr>
        <w:tab/>
      </w:r>
      <w:r w:rsidR="009A1EE8" w:rsidRPr="0074151B">
        <w:rPr>
          <w:rFonts w:ascii="Arial" w:hAnsi="Arial" w:cs="Arial"/>
          <w:sz w:val="20"/>
          <w:szCs w:val="20"/>
        </w:rPr>
        <w:tab/>
      </w:r>
      <w:r w:rsidR="009A1EE8" w:rsidRPr="0074151B">
        <w:rPr>
          <w:rFonts w:ascii="Arial" w:hAnsi="Arial" w:cs="Arial"/>
          <w:sz w:val="20"/>
          <w:szCs w:val="20"/>
        </w:rPr>
        <w:tab/>
      </w:r>
      <w:r w:rsidR="009A1EE8" w:rsidRPr="0074151B">
        <w:rPr>
          <w:rFonts w:ascii="Arial" w:hAnsi="Arial" w:cs="Arial"/>
          <w:sz w:val="20"/>
          <w:szCs w:val="20"/>
        </w:rPr>
        <w:tab/>
      </w:r>
      <w:r w:rsidR="009A1EE8" w:rsidRPr="0074151B">
        <w:rPr>
          <w:rFonts w:ascii="Arial" w:hAnsi="Arial" w:cs="Arial"/>
          <w:sz w:val="20"/>
          <w:szCs w:val="20"/>
        </w:rPr>
        <w:tab/>
        <w:t>Fecha de Nacimiento:</w:t>
      </w:r>
    </w:p>
    <w:p w:rsidR="000F0F89" w:rsidRPr="0074151B" w:rsidRDefault="000F0F89" w:rsidP="000F0F89">
      <w:pPr>
        <w:widowControl w:val="0"/>
        <w:spacing w:after="20"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Domicilio:</w:t>
      </w:r>
      <w:r w:rsidRPr="0074151B">
        <w:rPr>
          <w:rFonts w:ascii="Arial" w:hAnsi="Arial" w:cs="Arial"/>
          <w:sz w:val="20"/>
          <w:szCs w:val="20"/>
        </w:rPr>
        <w:tab/>
      </w:r>
      <w:r w:rsidR="00007017" w:rsidRPr="0074151B">
        <w:rPr>
          <w:rFonts w:ascii="Arial" w:hAnsi="Arial" w:cs="Arial"/>
          <w:sz w:val="20"/>
          <w:szCs w:val="20"/>
        </w:rPr>
        <w:tab/>
      </w:r>
      <w:r w:rsidR="00007017" w:rsidRPr="0074151B">
        <w:rPr>
          <w:rFonts w:ascii="Arial" w:hAnsi="Arial" w:cs="Arial"/>
          <w:sz w:val="20"/>
          <w:szCs w:val="20"/>
        </w:rPr>
        <w:tab/>
      </w:r>
      <w:r w:rsidR="00007017" w:rsidRPr="0074151B">
        <w:rPr>
          <w:rFonts w:ascii="Arial" w:hAnsi="Arial" w:cs="Arial"/>
          <w:sz w:val="20"/>
          <w:szCs w:val="20"/>
        </w:rPr>
        <w:tab/>
      </w:r>
      <w:r w:rsidR="00007017" w:rsidRPr="0074151B">
        <w:rPr>
          <w:rFonts w:ascii="Arial" w:hAnsi="Arial" w:cs="Arial"/>
          <w:sz w:val="20"/>
          <w:szCs w:val="20"/>
        </w:rPr>
        <w:tab/>
        <w:t>Localidad:</w:t>
      </w:r>
      <w:r w:rsidR="00007017" w:rsidRPr="0074151B">
        <w:rPr>
          <w:rFonts w:ascii="Arial" w:hAnsi="Arial" w:cs="Arial"/>
          <w:sz w:val="20"/>
          <w:szCs w:val="20"/>
        </w:rPr>
        <w:tab/>
      </w:r>
      <w:r w:rsidR="00007017" w:rsidRPr="0074151B">
        <w:rPr>
          <w:rFonts w:ascii="Arial" w:hAnsi="Arial" w:cs="Arial"/>
          <w:sz w:val="20"/>
          <w:szCs w:val="20"/>
        </w:rPr>
        <w:tab/>
      </w:r>
      <w:r w:rsidR="00007017" w:rsidRPr="0074151B">
        <w:rPr>
          <w:rFonts w:ascii="Arial" w:hAnsi="Arial" w:cs="Arial"/>
          <w:sz w:val="20"/>
          <w:szCs w:val="20"/>
        </w:rPr>
        <w:tab/>
        <w:t>C.P.</w:t>
      </w:r>
    </w:p>
    <w:p w:rsidR="000F0F89" w:rsidRPr="0074151B" w:rsidRDefault="000F0F89" w:rsidP="000F0F89">
      <w:pPr>
        <w:widowControl w:val="0"/>
        <w:spacing w:after="20"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¿Has jugado al baloncesto?:</w:t>
      </w:r>
    </w:p>
    <w:p w:rsidR="006F316D" w:rsidRDefault="000F0F89" w:rsidP="006F316D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En caso afirmativo, indica en que club o colegio:</w:t>
      </w:r>
    </w:p>
    <w:p w:rsidR="006F316D" w:rsidRDefault="006F316D" w:rsidP="006F316D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(padres):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 (padres):</w:t>
      </w:r>
    </w:p>
    <w:p w:rsidR="00D97B78" w:rsidRDefault="00D97B78" w:rsidP="006F316D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6F316D" w:rsidRPr="0074151B" w:rsidRDefault="006F316D" w:rsidP="006F316D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4151B">
        <w:rPr>
          <w:rFonts w:ascii="Arial" w:hAnsi="Arial" w:cs="Arial"/>
          <w:b/>
          <w:bCs/>
          <w:color w:val="auto"/>
          <w:sz w:val="24"/>
          <w:szCs w:val="24"/>
          <w:u w:val="single"/>
        </w:rPr>
        <w:t>Autorización</w:t>
      </w:r>
    </w:p>
    <w:p w:rsidR="006F316D" w:rsidRPr="0074151B" w:rsidRDefault="006F316D" w:rsidP="00D97B78">
      <w:pPr>
        <w:widowControl w:val="0"/>
        <w:spacing w:line="360" w:lineRule="auto"/>
        <w:ind w:right="453"/>
        <w:jc w:val="both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D/Dª</w:t>
      </w:r>
      <w:r w:rsidRPr="0074151B">
        <w:rPr>
          <w:rFonts w:ascii="Arial" w:hAnsi="Arial" w:cs="Arial"/>
          <w:sz w:val="20"/>
          <w:szCs w:val="20"/>
        </w:rPr>
        <w:tab/>
      </w:r>
      <w:r w:rsidRPr="0074151B">
        <w:rPr>
          <w:rFonts w:ascii="Arial" w:hAnsi="Arial" w:cs="Arial"/>
          <w:sz w:val="20"/>
          <w:szCs w:val="20"/>
        </w:rPr>
        <w:tab/>
      </w:r>
      <w:r w:rsidRPr="0074151B">
        <w:rPr>
          <w:rFonts w:ascii="Arial" w:hAnsi="Arial" w:cs="Arial"/>
          <w:sz w:val="20"/>
          <w:szCs w:val="20"/>
        </w:rPr>
        <w:tab/>
        <w:t xml:space="preserve">                        , con número de DNI:</w:t>
      </w:r>
      <w:r w:rsidRPr="0074151B">
        <w:rPr>
          <w:rFonts w:ascii="Arial" w:hAnsi="Arial" w:cs="Arial"/>
          <w:sz w:val="20"/>
          <w:szCs w:val="20"/>
        </w:rPr>
        <w:tab/>
      </w:r>
      <w:r w:rsidRPr="0074151B">
        <w:rPr>
          <w:rFonts w:ascii="Arial" w:hAnsi="Arial" w:cs="Arial"/>
          <w:sz w:val="20"/>
          <w:szCs w:val="20"/>
        </w:rPr>
        <w:tab/>
      </w:r>
      <w:r w:rsidRPr="0074151B">
        <w:rPr>
          <w:rFonts w:ascii="Arial" w:hAnsi="Arial" w:cs="Arial"/>
          <w:sz w:val="20"/>
          <w:szCs w:val="20"/>
        </w:rPr>
        <w:tab/>
        <w:t xml:space="preserve"> y en calidad de padre, madre o tutor legal autoriza a su hijo/a a </w:t>
      </w:r>
      <w:r>
        <w:rPr>
          <w:rFonts w:ascii="Arial" w:hAnsi="Arial" w:cs="Arial"/>
          <w:sz w:val="20"/>
          <w:szCs w:val="20"/>
        </w:rPr>
        <w:t>asistir y realizar la</w:t>
      </w:r>
      <w:r w:rsidR="00D97B7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actividades del Programa Talentos de Huesca</w:t>
      </w:r>
    </w:p>
    <w:p w:rsidR="006F316D" w:rsidRDefault="006F316D" w:rsidP="006F316D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6F316D" w:rsidRPr="0074151B" w:rsidRDefault="006F316D" w:rsidP="006F316D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Talla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Equipación</w:t>
      </w:r>
      <w:proofErr w:type="spellEnd"/>
    </w:p>
    <w:p w:rsidR="000F0F89" w:rsidRDefault="006F316D" w:rsidP="006F316D">
      <w:pPr>
        <w:widowControl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12__</w:t>
      </w:r>
      <w:r>
        <w:rPr>
          <w:rFonts w:ascii="Arial" w:hAnsi="Arial" w:cs="Arial"/>
          <w:sz w:val="20"/>
          <w:szCs w:val="20"/>
        </w:rPr>
        <w:tab/>
        <w:t>14__</w:t>
      </w:r>
      <w:r>
        <w:rPr>
          <w:rFonts w:ascii="Arial" w:hAnsi="Arial" w:cs="Arial"/>
          <w:sz w:val="20"/>
          <w:szCs w:val="20"/>
        </w:rPr>
        <w:tab/>
        <w:t>16__</w:t>
      </w:r>
      <w:r>
        <w:rPr>
          <w:rFonts w:ascii="Arial" w:hAnsi="Arial" w:cs="Arial"/>
          <w:sz w:val="20"/>
          <w:szCs w:val="20"/>
        </w:rPr>
        <w:tab/>
        <w:t>P/S__</w:t>
      </w:r>
      <w:r>
        <w:rPr>
          <w:rFonts w:ascii="Arial" w:hAnsi="Arial" w:cs="Arial"/>
          <w:sz w:val="20"/>
          <w:szCs w:val="20"/>
        </w:rPr>
        <w:tab/>
        <w:t>M__</w:t>
      </w:r>
      <w:r>
        <w:rPr>
          <w:rFonts w:ascii="Arial" w:hAnsi="Arial" w:cs="Arial"/>
          <w:sz w:val="20"/>
          <w:szCs w:val="20"/>
        </w:rPr>
        <w:tab/>
        <w:t>L__</w:t>
      </w:r>
      <w:r>
        <w:rPr>
          <w:rFonts w:ascii="Arial" w:hAnsi="Arial" w:cs="Arial"/>
          <w:sz w:val="20"/>
          <w:szCs w:val="20"/>
        </w:rPr>
        <w:tab/>
        <w:t>XL__</w:t>
      </w:r>
      <w:r>
        <w:rPr>
          <w:rFonts w:ascii="Arial" w:hAnsi="Arial" w:cs="Arial"/>
          <w:sz w:val="20"/>
          <w:szCs w:val="20"/>
        </w:rPr>
        <w:tab/>
        <w:t>XXL__</w:t>
      </w:r>
    </w:p>
    <w:p w:rsidR="006F316D" w:rsidRPr="006F316D" w:rsidRDefault="006F316D" w:rsidP="006F316D">
      <w:pPr>
        <w:widowControl w:val="0"/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*Señala con una X la talla elegida</w:t>
      </w:r>
    </w:p>
    <w:p w:rsidR="00721124" w:rsidRPr="0074151B" w:rsidRDefault="00721124" w:rsidP="006C2BB0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97B78" w:rsidRPr="0074151B" w:rsidRDefault="00721124" w:rsidP="00D97B78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4151B">
        <w:rPr>
          <w:rFonts w:ascii="Arial" w:hAnsi="Arial" w:cs="Arial"/>
          <w:sz w:val="20"/>
          <w:szCs w:val="20"/>
        </w:rPr>
        <w:t>· </w:t>
      </w:r>
      <w:proofErr w:type="spellStart"/>
      <w:r w:rsidR="00D97B78">
        <w:rPr>
          <w:rFonts w:ascii="Arial" w:hAnsi="Arial" w:cs="Arial"/>
          <w:b/>
          <w:bCs/>
          <w:color w:val="auto"/>
          <w:sz w:val="24"/>
          <w:szCs w:val="24"/>
          <w:u w:val="single"/>
        </w:rPr>
        <w:t>Inscripción</w:t>
      </w:r>
      <w:r w:rsidR="00B22ACB">
        <w:rPr>
          <w:rFonts w:ascii="Arial" w:hAnsi="Arial" w:cs="Arial"/>
          <w:b/>
          <w:bCs/>
          <w:color w:val="auto"/>
          <w:sz w:val="24"/>
          <w:szCs w:val="24"/>
          <w:u w:val="single"/>
        </w:rPr>
        <w:t>es</w:t>
      </w:r>
      <w:proofErr w:type="spellEnd"/>
    </w:p>
    <w:p w:rsidR="00721124" w:rsidRPr="00D97B78" w:rsidRDefault="00D97B78" w:rsidP="00D97B7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D97B78">
        <w:rPr>
          <w:rFonts w:ascii="Arial" w:hAnsi="Arial" w:cs="Arial"/>
          <w:color w:val="000000"/>
          <w:sz w:val="20"/>
          <w:szCs w:val="20"/>
        </w:rPr>
        <w:t xml:space="preserve">Para formalizar la inscripción tienes que enviar por email el boletín de inscripción con los datos del alumno/a a dobhuesca@fabasket.com, junto con el justificante del ingreso de la cuota de </w:t>
      </w:r>
      <w:r>
        <w:rPr>
          <w:rFonts w:ascii="Arial" w:hAnsi="Arial" w:cs="Arial"/>
          <w:color w:val="000000"/>
          <w:sz w:val="20"/>
          <w:szCs w:val="20"/>
        </w:rPr>
        <w:t>80</w:t>
      </w:r>
      <w:r w:rsidRPr="00D97B78">
        <w:rPr>
          <w:rFonts w:ascii="Arial" w:hAnsi="Arial" w:cs="Arial"/>
          <w:color w:val="000000"/>
          <w:sz w:val="20"/>
          <w:szCs w:val="20"/>
        </w:rPr>
        <w:t xml:space="preserve"> euros, que incluye </w:t>
      </w:r>
      <w:proofErr w:type="spellStart"/>
      <w:r w:rsidRPr="00D97B78">
        <w:rPr>
          <w:rFonts w:ascii="Arial" w:hAnsi="Arial" w:cs="Arial"/>
          <w:color w:val="000000"/>
          <w:sz w:val="20"/>
          <w:szCs w:val="20"/>
        </w:rPr>
        <w:t>equipación</w:t>
      </w:r>
      <w:proofErr w:type="spellEnd"/>
      <w:r w:rsidRPr="00D97B78">
        <w:rPr>
          <w:rFonts w:ascii="Arial" w:hAnsi="Arial" w:cs="Arial"/>
          <w:color w:val="000000"/>
          <w:sz w:val="20"/>
          <w:szCs w:val="20"/>
        </w:rPr>
        <w:t>, en la cuenta de la Delegación Oscense de Baloncesto: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97B78">
        <w:rPr>
          <w:rFonts w:ascii="Arial" w:hAnsi="Arial" w:cs="Arial"/>
          <w:b/>
          <w:color w:val="000000"/>
          <w:sz w:val="20"/>
          <w:szCs w:val="20"/>
        </w:rPr>
        <w:t>ES11 2085 2055 4003 3011 3020</w:t>
      </w:r>
      <w:r w:rsidR="00721124" w:rsidRPr="0074151B">
        <w:rPr>
          <w:rFonts w:ascii="Arial" w:hAnsi="Arial" w:cs="Arial"/>
          <w:b/>
          <w:bCs/>
          <w:sz w:val="20"/>
          <w:szCs w:val="20"/>
        </w:rPr>
        <w:t> </w:t>
      </w:r>
    </w:p>
    <w:p w:rsidR="00007017" w:rsidRPr="0074151B" w:rsidRDefault="00007017" w:rsidP="00721124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F316D" w:rsidRPr="0020421F" w:rsidRDefault="00007017" w:rsidP="006F316D">
      <w:pPr>
        <w:pStyle w:val="Prrafodelista"/>
        <w:widowControl w:val="0"/>
        <w:numPr>
          <w:ilvl w:val="0"/>
          <w:numId w:val="1"/>
        </w:numPr>
        <w:jc w:val="both"/>
        <w:rPr>
          <w:rFonts w:ascii="Franklin Gothic Medium Cond" w:hAnsi="Franklin Gothic Medium Cond"/>
          <w:b/>
          <w:bCs/>
          <w:sz w:val="20"/>
          <w:szCs w:val="20"/>
        </w:rPr>
      </w:pPr>
      <w:r w:rsidRPr="0074151B">
        <w:rPr>
          <w:rFonts w:ascii="Franklin Gothic Medium Cond" w:hAnsi="Franklin Gothic Medium Cond"/>
          <w:sz w:val="20"/>
          <w:szCs w:val="20"/>
        </w:rPr>
        <w:t xml:space="preserve">Autorizo a la </w:t>
      </w:r>
      <w:r w:rsidR="006F316D">
        <w:rPr>
          <w:rFonts w:ascii="Franklin Gothic Medium Cond" w:hAnsi="Franklin Gothic Medium Cond"/>
          <w:sz w:val="20"/>
          <w:szCs w:val="20"/>
        </w:rPr>
        <w:t>Delegación Oscense de Baloncesto</w:t>
      </w:r>
      <w:r w:rsidRPr="0074151B">
        <w:rPr>
          <w:rFonts w:ascii="Franklin Gothic Medium Cond" w:hAnsi="Franklin Gothic Medium Cond"/>
          <w:sz w:val="20"/>
          <w:szCs w:val="20"/>
        </w:rPr>
        <w:t xml:space="preserve"> a realizar fotos y videos de las actividades y su posterior publicación en los </w:t>
      </w:r>
      <w:r w:rsidR="006F316D">
        <w:rPr>
          <w:rFonts w:ascii="Franklin Gothic Medium Cond" w:hAnsi="Franklin Gothic Medium Cond"/>
          <w:sz w:val="20"/>
          <w:szCs w:val="20"/>
        </w:rPr>
        <w:t>medios de comunicación de la DOB</w:t>
      </w:r>
      <w:r w:rsidRPr="0074151B">
        <w:rPr>
          <w:rFonts w:ascii="Franklin Gothic Medium Cond" w:hAnsi="Franklin Gothic Medium Cond"/>
          <w:sz w:val="20"/>
          <w:szCs w:val="20"/>
        </w:rPr>
        <w:t xml:space="preserve">.  </w:t>
      </w:r>
      <w:r w:rsidRPr="0074151B">
        <w:rPr>
          <w:rFonts w:ascii="Franklin Gothic Medium Cond" w:hAnsi="Franklin Gothic Medium Cond"/>
          <w:bCs/>
          <w:sz w:val="20"/>
          <w:szCs w:val="20"/>
        </w:rPr>
        <w:t xml:space="preserve">* En caso contrario enviar email a </w:t>
      </w:r>
      <w:hyperlink r:id="rId6" w:history="1">
        <w:r w:rsidR="0020421F" w:rsidRPr="00860EA9">
          <w:rPr>
            <w:rStyle w:val="Hipervnculo"/>
            <w:rFonts w:ascii="Franklin Gothic Medium Cond" w:hAnsi="Franklin Gothic Medium Cond"/>
            <w:bCs/>
            <w:sz w:val="20"/>
            <w:szCs w:val="20"/>
          </w:rPr>
          <w:t>dobhuesca@fabasket.com</w:t>
        </w:r>
      </w:hyperlink>
    </w:p>
    <w:p w:rsidR="0020421F" w:rsidRDefault="0020421F" w:rsidP="0020421F">
      <w:pPr>
        <w:widowControl w:val="0"/>
        <w:jc w:val="both"/>
        <w:rPr>
          <w:rFonts w:ascii="Franklin Gothic Medium Cond" w:hAnsi="Franklin Gothic Medium Cond"/>
          <w:b/>
          <w:bCs/>
          <w:sz w:val="20"/>
          <w:szCs w:val="20"/>
        </w:rPr>
      </w:pPr>
    </w:p>
    <w:p w:rsidR="0020421F" w:rsidRDefault="0020421F" w:rsidP="0020421F">
      <w:pPr>
        <w:widowControl w:val="0"/>
        <w:jc w:val="both"/>
        <w:rPr>
          <w:rFonts w:ascii="Franklin Gothic Medium Cond" w:hAnsi="Franklin Gothic Medium Cond"/>
          <w:b/>
          <w:bCs/>
          <w:sz w:val="20"/>
          <w:szCs w:val="20"/>
        </w:rPr>
      </w:pPr>
    </w:p>
    <w:p w:rsidR="0020421F" w:rsidRDefault="0020421F" w:rsidP="0020421F">
      <w:pPr>
        <w:widowControl w:val="0"/>
        <w:jc w:val="both"/>
        <w:rPr>
          <w:rFonts w:ascii="Franklin Gothic Medium Cond" w:hAnsi="Franklin Gothic Medium Cond"/>
          <w:b/>
          <w:bCs/>
          <w:sz w:val="20"/>
          <w:szCs w:val="20"/>
        </w:rPr>
      </w:pPr>
    </w:p>
    <w:p w:rsidR="0020421F" w:rsidRPr="009664F7" w:rsidRDefault="0020421F" w:rsidP="0020421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7A174E">
        <w:rPr>
          <w:rFonts w:ascii="Verdana" w:hAnsi="Verdana" w:cstheme="minorHAnsi"/>
          <w:b/>
          <w:bCs/>
          <w:sz w:val="16"/>
          <w:szCs w:val="16"/>
        </w:rPr>
        <w:t>LEY DE PROTECCIÓN DE DATOS.</w:t>
      </w:r>
      <w:r>
        <w:rPr>
          <w:rFonts w:ascii="Verdana" w:hAnsi="Verdana" w:cstheme="minorHAnsi"/>
          <w:bCs/>
          <w:sz w:val="16"/>
          <w:szCs w:val="16"/>
        </w:rPr>
        <w:t xml:space="preserve"> 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Sus datos personales serán usados para </w:t>
      </w:r>
      <w:r>
        <w:rPr>
          <w:rFonts w:ascii="Verdana" w:hAnsi="Verdana" w:cstheme="minorHAnsi"/>
          <w:bCs/>
          <w:sz w:val="16"/>
          <w:szCs w:val="16"/>
        </w:rPr>
        <w:t>nuestra relación y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 poder prestarle nuestros servicios. Dichos datos son necesarios para poder relacionarnos con usted, lo que nos permite el uso de su información</w:t>
      </w:r>
      <w:r>
        <w:rPr>
          <w:rFonts w:ascii="Verdana" w:hAnsi="Verdana" w:cstheme="minorHAnsi"/>
          <w:bCs/>
          <w:sz w:val="16"/>
          <w:szCs w:val="16"/>
        </w:rPr>
        <w:t xml:space="preserve"> personal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 dentro de la legalidad. Asimismo, también pueden ser usados para otras actividades, como enviarle publicidad o promocionar nuestras actividades.</w:t>
      </w:r>
    </w:p>
    <w:p w:rsidR="0020421F" w:rsidRDefault="0020421F" w:rsidP="0020421F">
      <w:pPr>
        <w:widowControl w:val="0"/>
        <w:spacing w:after="120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>En cualquier momento puede dirigirse a nosotros</w:t>
      </w:r>
      <w:r>
        <w:rPr>
          <w:rFonts w:ascii="Verdana" w:hAnsi="Verdana" w:cstheme="minorHAnsi"/>
          <w:bCs/>
          <w:sz w:val="16"/>
          <w:szCs w:val="16"/>
        </w:rPr>
        <w:t xml:space="preserve"> a través de nuestro email dobhuesca@fabasket.com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 para saber qué información tenemos sobre usted, rectificarla si fuese incorrecta y eliminarla una vez finalizada nuestra relación, en el caso de que ello sea legalmente posible</w:t>
      </w:r>
      <w:r>
        <w:rPr>
          <w:rFonts w:ascii="Verdana" w:hAnsi="Verdana" w:cstheme="minorHAnsi"/>
          <w:bCs/>
          <w:sz w:val="16"/>
          <w:szCs w:val="16"/>
        </w:rPr>
        <w:t>.</w:t>
      </w:r>
    </w:p>
    <w:p w:rsidR="0074151B" w:rsidRPr="00B22ACB" w:rsidRDefault="0020421F" w:rsidP="00B22ACB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>En caso de que entienda que sus derechos han sido desatendidos por nuestra entidad, puede formular una reclamación en la Agencia Española de Protección de Datos (www.agpd.es).</w:t>
      </w:r>
    </w:p>
    <w:sectPr w:rsidR="0074151B" w:rsidRPr="00B22ACB" w:rsidSect="00D97B78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D58"/>
    <w:multiLevelType w:val="hybridMultilevel"/>
    <w:tmpl w:val="7194D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F0F89"/>
    <w:rsid w:val="0000359C"/>
    <w:rsid w:val="00007017"/>
    <w:rsid w:val="0002694F"/>
    <w:rsid w:val="00031492"/>
    <w:rsid w:val="000538B4"/>
    <w:rsid w:val="000543A3"/>
    <w:rsid w:val="0005614C"/>
    <w:rsid w:val="000B3845"/>
    <w:rsid w:val="000D2AD9"/>
    <w:rsid w:val="000E07C0"/>
    <w:rsid w:val="000E7958"/>
    <w:rsid w:val="000F0F89"/>
    <w:rsid w:val="0019339B"/>
    <w:rsid w:val="001B743C"/>
    <w:rsid w:val="001E4F0C"/>
    <w:rsid w:val="001E59D8"/>
    <w:rsid w:val="001E6B03"/>
    <w:rsid w:val="001F4894"/>
    <w:rsid w:val="0020421F"/>
    <w:rsid w:val="00233AE9"/>
    <w:rsid w:val="0028673B"/>
    <w:rsid w:val="002B2778"/>
    <w:rsid w:val="002B2B64"/>
    <w:rsid w:val="002C51EA"/>
    <w:rsid w:val="003243AD"/>
    <w:rsid w:val="00356295"/>
    <w:rsid w:val="0036694F"/>
    <w:rsid w:val="003869B2"/>
    <w:rsid w:val="003A51D0"/>
    <w:rsid w:val="00404AD6"/>
    <w:rsid w:val="00435336"/>
    <w:rsid w:val="00451F4A"/>
    <w:rsid w:val="004B3C80"/>
    <w:rsid w:val="00546484"/>
    <w:rsid w:val="00571914"/>
    <w:rsid w:val="005966E4"/>
    <w:rsid w:val="005F2FE4"/>
    <w:rsid w:val="00643D8B"/>
    <w:rsid w:val="00654E2D"/>
    <w:rsid w:val="00662EA3"/>
    <w:rsid w:val="00681A99"/>
    <w:rsid w:val="006C2BB0"/>
    <w:rsid w:val="006D594B"/>
    <w:rsid w:val="006D71B5"/>
    <w:rsid w:val="006E0EA4"/>
    <w:rsid w:val="006F316D"/>
    <w:rsid w:val="00721124"/>
    <w:rsid w:val="007350DF"/>
    <w:rsid w:val="0074151B"/>
    <w:rsid w:val="007447CF"/>
    <w:rsid w:val="00751E1B"/>
    <w:rsid w:val="007A4641"/>
    <w:rsid w:val="007A6E90"/>
    <w:rsid w:val="007C30DB"/>
    <w:rsid w:val="00822C26"/>
    <w:rsid w:val="00825D7A"/>
    <w:rsid w:val="008933E6"/>
    <w:rsid w:val="008B4A7C"/>
    <w:rsid w:val="008E56B3"/>
    <w:rsid w:val="00913B6F"/>
    <w:rsid w:val="00920188"/>
    <w:rsid w:val="00924B29"/>
    <w:rsid w:val="00953957"/>
    <w:rsid w:val="009669A3"/>
    <w:rsid w:val="009A1EE8"/>
    <w:rsid w:val="009E799E"/>
    <w:rsid w:val="00A06EEA"/>
    <w:rsid w:val="00A07312"/>
    <w:rsid w:val="00A51E28"/>
    <w:rsid w:val="00A57E93"/>
    <w:rsid w:val="00A85D92"/>
    <w:rsid w:val="00A91C02"/>
    <w:rsid w:val="00A93DB4"/>
    <w:rsid w:val="00A9722E"/>
    <w:rsid w:val="00AA3394"/>
    <w:rsid w:val="00AB5A88"/>
    <w:rsid w:val="00AB604A"/>
    <w:rsid w:val="00AD4C00"/>
    <w:rsid w:val="00B01215"/>
    <w:rsid w:val="00B22ACB"/>
    <w:rsid w:val="00BA3A78"/>
    <w:rsid w:val="00BC643D"/>
    <w:rsid w:val="00BD01F1"/>
    <w:rsid w:val="00BE3B46"/>
    <w:rsid w:val="00BF04E0"/>
    <w:rsid w:val="00C16956"/>
    <w:rsid w:val="00C3343A"/>
    <w:rsid w:val="00C4581D"/>
    <w:rsid w:val="00C56351"/>
    <w:rsid w:val="00C74303"/>
    <w:rsid w:val="00CD311F"/>
    <w:rsid w:val="00CE6C7A"/>
    <w:rsid w:val="00D2447F"/>
    <w:rsid w:val="00D257B5"/>
    <w:rsid w:val="00D93FD3"/>
    <w:rsid w:val="00D97B78"/>
    <w:rsid w:val="00DD1DF5"/>
    <w:rsid w:val="00DF1037"/>
    <w:rsid w:val="00ED2272"/>
    <w:rsid w:val="00F21676"/>
    <w:rsid w:val="00F42316"/>
    <w:rsid w:val="00F43478"/>
    <w:rsid w:val="00F64583"/>
    <w:rsid w:val="00F73019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9C"/>
  </w:style>
  <w:style w:type="paragraph" w:styleId="Ttulo1">
    <w:name w:val="heading 1"/>
    <w:link w:val="Ttulo1Car"/>
    <w:uiPriority w:val="9"/>
    <w:qFormat/>
    <w:rsid w:val="000F0F89"/>
    <w:pPr>
      <w:outlineLvl w:val="0"/>
    </w:pPr>
    <w:rPr>
      <w:rFonts w:ascii="Century Schoolbook" w:eastAsia="Times New Roman" w:hAnsi="Century Schoolbook" w:cs="Times New Roman"/>
      <w:i/>
      <w:iCs/>
      <w:color w:val="0000FF"/>
      <w:kern w:val="28"/>
      <w:sz w:val="41"/>
      <w:szCs w:val="4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F89"/>
    <w:rPr>
      <w:rFonts w:ascii="Century Schoolbook" w:eastAsia="Times New Roman" w:hAnsi="Century Schoolbook" w:cs="Times New Roman"/>
      <w:i/>
      <w:iCs/>
      <w:color w:val="0000FF"/>
      <w:kern w:val="28"/>
      <w:sz w:val="41"/>
      <w:szCs w:val="41"/>
      <w:lang w:eastAsia="es-ES"/>
    </w:rPr>
  </w:style>
  <w:style w:type="paragraph" w:styleId="Textoindependiente3">
    <w:name w:val="Body Text 3"/>
    <w:link w:val="Textoindependiente3Car"/>
    <w:uiPriority w:val="99"/>
    <w:semiHidden/>
    <w:unhideWhenUsed/>
    <w:rsid w:val="000F0F89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F0F89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F0F89"/>
    <w:pPr>
      <w:spacing w:line="264" w:lineRule="auto"/>
      <w:jc w:val="both"/>
    </w:pPr>
    <w:rPr>
      <w:rFonts w:ascii="Arial" w:eastAsia="Times New Roman" w:hAnsi="Arial" w:cs="Arial"/>
      <w:color w:val="000000"/>
      <w:kern w:val="28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0F89"/>
    <w:rPr>
      <w:rFonts w:ascii="Arial" w:eastAsia="Times New Roman" w:hAnsi="Arial" w:cs="Arial"/>
      <w:color w:val="000000"/>
      <w:kern w:val="28"/>
      <w:sz w:val="20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0701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15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31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1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7B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basedOn w:val="Normal"/>
    <w:rsid w:val="0020421F"/>
    <w:pPr>
      <w:autoSpaceDE w:val="0"/>
      <w:autoSpaceDN w:val="0"/>
      <w:spacing w:after="200" w:line="276" w:lineRule="auto"/>
    </w:pPr>
    <w:rPr>
      <w:rFonts w:ascii="Arial" w:hAnsi="Arial" w:cs="Arial"/>
      <w:color w:val="000000"/>
      <w:sz w:val="24"/>
      <w:szCs w:val="2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bhuesca@fabask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fabasket</cp:lastModifiedBy>
  <cp:revision>4</cp:revision>
  <cp:lastPrinted>2022-02-23T11:49:00Z</cp:lastPrinted>
  <dcterms:created xsi:type="dcterms:W3CDTF">2023-09-18T18:45:00Z</dcterms:created>
  <dcterms:modified xsi:type="dcterms:W3CDTF">2023-09-18T19:15:00Z</dcterms:modified>
</cp:coreProperties>
</file>